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FB22" w14:textId="77777777" w:rsidR="00614238" w:rsidRDefault="00614238" w:rsidP="00EE4382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1</w:t>
      </w:r>
    </w:p>
    <w:p w14:paraId="685D0BC2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54990B75" w14:textId="48ED4EEB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320708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</w:t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0E597C9F" w14:textId="452593C0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="0032070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</w:t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1A0E8F92" w14:textId="4B41769F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0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3BA6832B" w14:textId="0BF4529A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="00320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AE1087">
        <w:rPr>
          <w:rFonts w:ascii="Times New Roman" w:hAnsi="Times New Roman" w:cs="Times New Roman"/>
          <w:b/>
          <w:sz w:val="24"/>
          <w:szCs w:val="24"/>
        </w:rPr>
        <w:t>ul. I. Romanowskiej 2</w:t>
      </w:r>
    </w:p>
    <w:p w14:paraId="7E02EC1F" w14:textId="40B686AC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="003207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AE1087">
        <w:rPr>
          <w:rFonts w:ascii="Times New Roman" w:hAnsi="Times New Roman" w:cs="Times New Roman"/>
          <w:b/>
          <w:sz w:val="24"/>
          <w:szCs w:val="24"/>
        </w:rPr>
        <w:t>85-796 Bydgoszcz</w:t>
      </w:r>
    </w:p>
    <w:p w14:paraId="512969DB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3CCED57E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65E121EE" w14:textId="195EB056" w:rsidR="00614238" w:rsidRPr="00145DE0" w:rsidRDefault="00614238" w:rsidP="00D729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</w:t>
      </w:r>
      <w:bookmarkStart w:id="0" w:name="_Hlk508777038"/>
      <w:r w:rsidR="00AE1087">
        <w:rPr>
          <w:rFonts w:ascii="Times New Roman" w:hAnsi="Times New Roman" w:cs="Times New Roman"/>
          <w:sz w:val="24"/>
          <w:szCs w:val="24"/>
        </w:rPr>
        <w:t>na</w:t>
      </w:r>
      <w:r w:rsidR="00AC7BBB" w:rsidRPr="00AC7BBB">
        <w:rPr>
          <w:rFonts w:ascii="Times New Roman" w:hAnsi="Times New Roman" w:cs="Times New Roman"/>
          <w:sz w:val="24"/>
          <w:szCs w:val="24"/>
        </w:rPr>
        <w:t xml:space="preserve"> </w:t>
      </w:r>
      <w:r w:rsidR="00145DE0">
        <w:rPr>
          <w:rFonts w:ascii="Times New Roman" w:hAnsi="Times New Roman" w:cs="Times New Roman"/>
          <w:sz w:val="24"/>
          <w:szCs w:val="24"/>
        </w:rPr>
        <w:t xml:space="preserve">zakup </w:t>
      </w:r>
      <w:r w:rsidR="0032070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320708" w:rsidRPr="00320708">
        <w:rPr>
          <w:rFonts w:ascii="Times New Roman" w:hAnsi="Times New Roman" w:cs="Times New Roman"/>
          <w:b/>
          <w:i/>
          <w:sz w:val="24"/>
          <w:szCs w:val="24"/>
        </w:rPr>
        <w:t>ystem</w:t>
      </w:r>
      <w:r w:rsidR="00320708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320708" w:rsidRPr="00320708">
        <w:rPr>
          <w:rFonts w:ascii="Times New Roman" w:hAnsi="Times New Roman" w:cs="Times New Roman"/>
          <w:b/>
          <w:i/>
          <w:sz w:val="24"/>
          <w:szCs w:val="24"/>
        </w:rPr>
        <w:t xml:space="preserve"> rentgenowski</w:t>
      </w:r>
      <w:r w:rsidR="00320708">
        <w:rPr>
          <w:rFonts w:ascii="Times New Roman" w:hAnsi="Times New Roman" w:cs="Times New Roman"/>
          <w:b/>
          <w:i/>
          <w:sz w:val="24"/>
          <w:szCs w:val="24"/>
        </w:rPr>
        <w:t>ego</w:t>
      </w:r>
      <w:r w:rsidR="00320708" w:rsidRPr="00320708">
        <w:rPr>
          <w:rFonts w:ascii="Times New Roman" w:hAnsi="Times New Roman" w:cs="Times New Roman"/>
          <w:b/>
          <w:i/>
          <w:sz w:val="24"/>
          <w:szCs w:val="24"/>
        </w:rPr>
        <w:t xml:space="preserve"> służąc</w:t>
      </w:r>
      <w:r w:rsidR="00320708">
        <w:rPr>
          <w:rFonts w:ascii="Times New Roman" w:hAnsi="Times New Roman" w:cs="Times New Roman"/>
          <w:b/>
          <w:i/>
          <w:sz w:val="24"/>
          <w:szCs w:val="24"/>
        </w:rPr>
        <w:t>ego</w:t>
      </w:r>
      <w:r w:rsidR="00320708" w:rsidRPr="00320708">
        <w:rPr>
          <w:rFonts w:ascii="Times New Roman" w:hAnsi="Times New Roman" w:cs="Times New Roman"/>
          <w:b/>
          <w:i/>
          <w:sz w:val="24"/>
          <w:szCs w:val="24"/>
        </w:rPr>
        <w:t xml:space="preserve"> do wykonywania zdjęć rentgenowskich po przeprowadzonej procedurze biopsji przezskórnej</w:t>
      </w:r>
      <w:r w:rsidR="00145D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62F4">
        <w:rPr>
          <w:rFonts w:ascii="Times New Roman" w:hAnsi="Times New Roman" w:cs="Times New Roman"/>
          <w:sz w:val="24"/>
          <w:szCs w:val="24"/>
        </w:rPr>
        <w:t xml:space="preserve">dla </w:t>
      </w:r>
      <w:r w:rsidR="00D729BF" w:rsidRPr="00C70617">
        <w:rPr>
          <w:rFonts w:ascii="Times New Roman" w:hAnsi="Times New Roman" w:cs="Times New Roman"/>
          <w:bCs/>
          <w:iCs/>
          <w:sz w:val="24"/>
          <w:szCs w:val="24"/>
        </w:rPr>
        <w:t>Centrum Onkologii w Bydgoszczy</w:t>
      </w:r>
      <w:r w:rsidR="00E97622" w:rsidRPr="00C7061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14:paraId="08DF9B87" w14:textId="77777777" w:rsidR="00797026" w:rsidRPr="00AE1087" w:rsidRDefault="00797026" w:rsidP="00D7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E4B62" w14:textId="7C5B0C23" w:rsidR="00614238" w:rsidRP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>łączną kwotę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0D7EB111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14:paraId="505B9112" w14:textId="7CC9BC23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+ </w:t>
      </w:r>
      <w:r w:rsidR="007147E3">
        <w:rPr>
          <w:rFonts w:ascii="Times New Roman" w:hAnsi="Times New Roman" w:cs="Times New Roman"/>
          <w:sz w:val="24"/>
          <w:szCs w:val="24"/>
        </w:rPr>
        <w:t>….%</w:t>
      </w:r>
      <w:r w:rsidRPr="00AE1087">
        <w:rPr>
          <w:rFonts w:ascii="Times New Roman" w:hAnsi="Times New Roman" w:cs="Times New Roman"/>
          <w:sz w:val="24"/>
          <w:szCs w:val="24"/>
        </w:rPr>
        <w:t>VAT …………………………</w:t>
      </w:r>
    </w:p>
    <w:p w14:paraId="63D94CB5" w14:textId="77777777" w:rsidR="00797026" w:rsidRPr="002A30B8" w:rsidRDefault="00614238" w:rsidP="002A30B8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………………………………………..</w:t>
      </w:r>
    </w:p>
    <w:p w14:paraId="2260AE8C" w14:textId="21597A6D" w:rsidR="00797026" w:rsidRPr="002A30B8" w:rsidRDefault="0087546F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5DE0">
        <w:rPr>
          <w:rFonts w:ascii="Times New Roman" w:hAnsi="Times New Roman" w:cs="Times New Roman"/>
          <w:sz w:val="24"/>
          <w:szCs w:val="24"/>
        </w:rPr>
        <w:t>60</w:t>
      </w:r>
      <w:r w:rsidR="00AE1087">
        <w:rPr>
          <w:rFonts w:ascii="Times New Roman" w:hAnsi="Times New Roman" w:cs="Times New Roman"/>
          <w:sz w:val="24"/>
          <w:szCs w:val="24"/>
        </w:rPr>
        <w:t xml:space="preserve"> dni od daty dostarczenia</w:t>
      </w:r>
      <w:r w:rsidR="00145DE0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="00AE1087">
        <w:rPr>
          <w:rFonts w:ascii="Times New Roman" w:hAnsi="Times New Roman" w:cs="Times New Roman"/>
          <w:sz w:val="24"/>
          <w:szCs w:val="24"/>
        </w:rPr>
        <w:t xml:space="preserve"> faktury</w:t>
      </w:r>
      <w:r w:rsidR="00320708">
        <w:rPr>
          <w:rFonts w:ascii="Times New Roman" w:hAnsi="Times New Roman" w:cs="Times New Roman"/>
          <w:sz w:val="24"/>
          <w:szCs w:val="24"/>
        </w:rPr>
        <w:t>.</w:t>
      </w:r>
    </w:p>
    <w:p w14:paraId="7214EED3" w14:textId="35594568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</w:t>
      </w:r>
      <w:r w:rsidRPr="00550920">
        <w:rPr>
          <w:rFonts w:ascii="Times New Roman" w:hAnsi="Times New Roman" w:cs="Times New Roman"/>
          <w:sz w:val="24"/>
          <w:szCs w:val="24"/>
        </w:rPr>
        <w:t xml:space="preserve">a: </w:t>
      </w:r>
      <w:r w:rsidR="00550920" w:rsidRPr="00550920">
        <w:rPr>
          <w:rFonts w:ascii="Times New Roman" w:hAnsi="Times New Roman" w:cs="Times New Roman"/>
          <w:sz w:val="24"/>
          <w:szCs w:val="24"/>
        </w:rPr>
        <w:t xml:space="preserve">do </w:t>
      </w:r>
      <w:r w:rsidR="00320708">
        <w:rPr>
          <w:rFonts w:ascii="Times New Roman" w:hAnsi="Times New Roman" w:cs="Times New Roman"/>
          <w:sz w:val="24"/>
          <w:szCs w:val="24"/>
        </w:rPr>
        <w:t xml:space="preserve">4 </w:t>
      </w:r>
      <w:r w:rsidR="0070478B">
        <w:rPr>
          <w:rFonts w:ascii="Times New Roman" w:hAnsi="Times New Roman" w:cs="Times New Roman"/>
          <w:sz w:val="24"/>
          <w:szCs w:val="24"/>
        </w:rPr>
        <w:t>tygodni</w:t>
      </w:r>
      <w:r w:rsidR="00550920" w:rsidRPr="00550920">
        <w:rPr>
          <w:rFonts w:ascii="Times New Roman" w:hAnsi="Times New Roman" w:cs="Times New Roman"/>
          <w:sz w:val="24"/>
          <w:szCs w:val="24"/>
        </w:rPr>
        <w:t xml:space="preserve"> </w:t>
      </w:r>
      <w:r w:rsidRPr="00550920">
        <w:rPr>
          <w:rFonts w:ascii="Times New Roman" w:hAnsi="Times New Roman" w:cs="Times New Roman"/>
          <w:sz w:val="24"/>
          <w:szCs w:val="24"/>
        </w:rPr>
        <w:t>od daty podpisania umowy</w:t>
      </w:r>
      <w:r w:rsidR="00D729BF" w:rsidRPr="00550920">
        <w:rPr>
          <w:rFonts w:ascii="Times New Roman" w:hAnsi="Times New Roman" w:cs="Times New Roman"/>
          <w:sz w:val="24"/>
          <w:szCs w:val="24"/>
        </w:rPr>
        <w:t>.</w:t>
      </w:r>
    </w:p>
    <w:p w14:paraId="281AF6CF" w14:textId="77777777" w:rsidR="00797026" w:rsidRPr="002A30B8" w:rsidRDefault="00AE1087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D7B3B3E" w14:textId="77777777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</w:p>
    <w:p w14:paraId="6B9C7D68" w14:textId="490DA4D3" w:rsidR="00550920" w:rsidRDefault="00AE1087" w:rsidP="006A5FE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5B1B252D" w14:textId="48EF8FF8" w:rsidR="00320708" w:rsidRDefault="00320708" w:rsidP="006A5FE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naprawy i awarie należy składać telefonicznie pod nr fax ……………………………. lub mailowo na adres:………………………….</w:t>
      </w:r>
    </w:p>
    <w:p w14:paraId="2B79024D" w14:textId="473B8BB2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6AF7F1" w14:textId="6CB6AEF1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23DF3" w14:textId="4EEF6A6B" w:rsid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D26E3A" w14:textId="77777777" w:rsidR="00DD47B1" w:rsidRPr="00DD47B1" w:rsidRDefault="00DD47B1" w:rsidP="00DD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3EE59" w14:textId="77777777" w:rsidR="002A30B8" w:rsidRPr="002A30B8" w:rsidRDefault="00AA05C0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FE0">
        <w:rPr>
          <w:rFonts w:ascii="Times New Roman" w:hAnsi="Times New Roman" w:cs="Times New Roman"/>
          <w:sz w:val="24"/>
          <w:szCs w:val="24"/>
        </w:rPr>
        <w:t>Parametry wymagane</w:t>
      </w:r>
    </w:p>
    <w:p w14:paraId="763D61AD" w14:textId="77777777" w:rsidR="00320708" w:rsidRDefault="00320708" w:rsidP="0032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C9E9845" w14:textId="1508309B" w:rsidR="00320708" w:rsidRPr="00320708" w:rsidRDefault="00320708" w:rsidP="00320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8"/>
          <w:szCs w:val="20"/>
          <w:lang w:eastAsia="pl-PL"/>
        </w:rPr>
        <w:t>Zestawienie parametrów wymaganych i ocenianych</w:t>
      </w:r>
    </w:p>
    <w:p w14:paraId="0B4462EA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993684C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Wykonawca:  </w:t>
      </w: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</w:t>
      </w:r>
    </w:p>
    <w:p w14:paraId="07151BC8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FD777E9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Producent:  </w:t>
      </w: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>______________________________________________________</w:t>
      </w:r>
    </w:p>
    <w:p w14:paraId="181FFE96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E768B46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Nazwa aparatu</w:t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______________________________________________________</w:t>
      </w:r>
    </w:p>
    <w:p w14:paraId="44C9BA8C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A065698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034AE81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701767EC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3207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Uwaga: </w:t>
      </w:r>
    </w:p>
    <w:p w14:paraId="4CFAB980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49AB4B93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>Dla umożliwienia Zamawiającemu weryfikacji udzielonych odpowiedzi należy załączyć dane techniczne lub instrukcje oferowanego sprzętu (w języku angielskim lub polskim, w oryginale lub kserokopie poświadczone za zgodność z oryginałem).</w:t>
      </w:r>
    </w:p>
    <w:p w14:paraId="4B7F2BB4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ma prawo wystąpić do Wykonawców o udzielenie dalszych wyjaśnień niezbędnych dla weryfikacji udzielonych odpowiedzi.</w:t>
      </w:r>
    </w:p>
    <w:p w14:paraId="68BC8868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>Parametry określone jako „tak” i „podać” oraz parametry liczbowe (≥ lub ≤ ) są warunkami granicznymi.</w:t>
      </w:r>
    </w:p>
    <w:p w14:paraId="23C9ECD4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4"/>
          <w:szCs w:val="20"/>
          <w:lang w:eastAsia="pl-PL"/>
        </w:rPr>
        <w:t>Oferty które nie spełniają wymagań Zamawiającego zostaną odrzucone jako niezgodne ze Specyfikacją Istotnych Warunków Zamówienia.</w:t>
      </w:r>
    </w:p>
    <w:p w14:paraId="148F3BD6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1197D7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229AFD0B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6C7DA832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44EF388E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0B57BEFD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725E2E78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320FEE08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25836ABF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2C903FA8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149C3BC1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335A59EA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0418E377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730EE339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0AFC5318" w14:textId="49DB09AC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PARAMETRY WYMAGANE</w:t>
      </w:r>
    </w:p>
    <w:tbl>
      <w:tblPr>
        <w:tblW w:w="14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6552"/>
        <w:gridCol w:w="2068"/>
        <w:gridCol w:w="2237"/>
        <w:gridCol w:w="3119"/>
      </w:tblGrid>
      <w:tr w:rsidR="00320708" w:rsidRPr="00320708" w14:paraId="158A76AF" w14:textId="77777777" w:rsidTr="001F7A05">
        <w:trPr>
          <w:cantSplit/>
          <w:tblHeader/>
          <w:jc w:val="center"/>
        </w:trPr>
        <w:tc>
          <w:tcPr>
            <w:tcW w:w="734" w:type="dxa"/>
            <w:shd w:val="clear" w:color="auto" w:fill="CCCCCC"/>
            <w:vAlign w:val="center"/>
          </w:tcPr>
          <w:p w14:paraId="0D0C65F0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6552" w:type="dxa"/>
            <w:shd w:val="clear" w:color="auto" w:fill="CCCCCC"/>
            <w:vAlign w:val="center"/>
          </w:tcPr>
          <w:p w14:paraId="2FAF4DBA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  URZĄDZENIA</w:t>
            </w:r>
          </w:p>
        </w:tc>
        <w:tc>
          <w:tcPr>
            <w:tcW w:w="2068" w:type="dxa"/>
            <w:shd w:val="clear" w:color="auto" w:fill="CCCCCC"/>
            <w:vAlign w:val="center"/>
          </w:tcPr>
          <w:p w14:paraId="7345B27B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WYMAGANIE</w:t>
            </w:r>
          </w:p>
        </w:tc>
        <w:tc>
          <w:tcPr>
            <w:tcW w:w="2237" w:type="dxa"/>
            <w:shd w:val="clear" w:color="auto" w:fill="CCCCCC"/>
            <w:vAlign w:val="center"/>
          </w:tcPr>
          <w:p w14:paraId="53DD17B0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PUNKTACJA</w:t>
            </w:r>
          </w:p>
        </w:tc>
        <w:tc>
          <w:tcPr>
            <w:tcW w:w="3119" w:type="dxa"/>
            <w:shd w:val="clear" w:color="auto" w:fill="CCCCCC"/>
            <w:vAlign w:val="center"/>
          </w:tcPr>
          <w:p w14:paraId="63E29047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POTWIERDZENIE WYMAGANIA</w:t>
            </w:r>
          </w:p>
          <w:p w14:paraId="05C5EFBA" w14:textId="6243885E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(Tak/Nie/wartości parametrów)</w:t>
            </w:r>
          </w:p>
        </w:tc>
      </w:tr>
      <w:tr w:rsidR="00320708" w:rsidRPr="00320708" w14:paraId="7B0E1BCC" w14:textId="77777777" w:rsidTr="00216301">
        <w:trPr>
          <w:cantSplit/>
          <w:jc w:val="center"/>
        </w:trPr>
        <w:tc>
          <w:tcPr>
            <w:tcW w:w="14710" w:type="dxa"/>
            <w:gridSpan w:val="5"/>
            <w:shd w:val="pct20" w:color="auto" w:fill="FFFFFF"/>
            <w:vAlign w:val="center"/>
          </w:tcPr>
          <w:p w14:paraId="108C8D1C" w14:textId="6C404FE1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WYMAGANIA OGÓLNE</w:t>
            </w:r>
          </w:p>
        </w:tc>
      </w:tr>
      <w:tr w:rsidR="00320708" w:rsidRPr="00320708" w14:paraId="18446097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674D5CE4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</w:tcPr>
          <w:p w14:paraId="1DF1735E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Mobilny system rentgenowski używany do wykonywania cyfrowych zdjęć rentgenowskich próbek  po przeprowadzonej procedurze biopsji przezskórnej  w celu umożliwienia szybkiej weryfikacji. Kabina rentgenowska kompatybilna z innymi  komponentami: komputer klasy medycznej z fabrycznie zainstalowanym oprogramowaniem Windows 10 w zestawie, monitor dotykowy, stojak na komputer, klawiatura i mysz. Możliwość zainstalowania programu antywirusowego.</w:t>
            </w:r>
          </w:p>
        </w:tc>
        <w:tc>
          <w:tcPr>
            <w:tcW w:w="2068" w:type="dxa"/>
            <w:vAlign w:val="center"/>
          </w:tcPr>
          <w:p w14:paraId="52E39D23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237" w:type="dxa"/>
            <w:vAlign w:val="center"/>
          </w:tcPr>
          <w:p w14:paraId="01102634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964E3D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156E8698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123A4B6A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  <w:vAlign w:val="center"/>
          </w:tcPr>
          <w:p w14:paraId="616BCAB7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Parametry komputera sterującego:</w:t>
            </w:r>
          </w:p>
          <w:p w14:paraId="7F4CCAEF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Microsoft Windows 64 bit,</w:t>
            </w:r>
          </w:p>
          <w:p w14:paraId="401227B6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min  8 GB RAM,</w:t>
            </w:r>
          </w:p>
          <w:p w14:paraId="138A58BF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HDD min 360 GB</w:t>
            </w:r>
          </w:p>
          <w:p w14:paraId="3D7B52E1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monitor dotykowy min 14"</w:t>
            </w:r>
          </w:p>
          <w:p w14:paraId="3F27641F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Obsługa polskiej strony kodowej ISO IR 192.</w:t>
            </w:r>
          </w:p>
        </w:tc>
        <w:tc>
          <w:tcPr>
            <w:tcW w:w="2068" w:type="dxa"/>
            <w:vAlign w:val="center"/>
          </w:tcPr>
          <w:p w14:paraId="6538BFB1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237" w:type="dxa"/>
            <w:vAlign w:val="center"/>
          </w:tcPr>
          <w:p w14:paraId="4D1EDF9D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34755C9B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4072F93D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4C2E385B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</w:tcPr>
          <w:p w14:paraId="2434CB4F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Zakres napięć ekspozycji</w:t>
            </w:r>
          </w:p>
        </w:tc>
        <w:tc>
          <w:tcPr>
            <w:tcW w:w="2068" w:type="dxa"/>
            <w:vAlign w:val="center"/>
          </w:tcPr>
          <w:p w14:paraId="18685DC8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 xml:space="preserve">21 </w:t>
            </w:r>
            <w:proofErr w:type="spellStart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kV</w:t>
            </w:r>
            <w:proofErr w:type="spellEnd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 xml:space="preserve">- 25 </w:t>
            </w:r>
            <w:proofErr w:type="spellStart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kV</w:t>
            </w:r>
            <w:proofErr w:type="spellEnd"/>
          </w:p>
        </w:tc>
        <w:tc>
          <w:tcPr>
            <w:tcW w:w="2237" w:type="dxa"/>
            <w:vAlign w:val="center"/>
          </w:tcPr>
          <w:p w14:paraId="76E29174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6CF2FA23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4BF51B2F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15D081FD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</w:p>
        </w:tc>
        <w:tc>
          <w:tcPr>
            <w:tcW w:w="6552" w:type="dxa"/>
            <w:vAlign w:val="center"/>
          </w:tcPr>
          <w:p w14:paraId="7B177ECE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Moc wyjściowa</w:t>
            </w:r>
          </w:p>
        </w:tc>
        <w:tc>
          <w:tcPr>
            <w:tcW w:w="2068" w:type="dxa"/>
            <w:vAlign w:val="center"/>
          </w:tcPr>
          <w:p w14:paraId="4F689201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25W</w:t>
            </w:r>
          </w:p>
        </w:tc>
        <w:tc>
          <w:tcPr>
            <w:tcW w:w="2237" w:type="dxa"/>
            <w:vAlign w:val="center"/>
          </w:tcPr>
          <w:p w14:paraId="79B6233A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5B72535E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336ADF9A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1520B258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  <w:vAlign w:val="center"/>
          </w:tcPr>
          <w:p w14:paraId="22668C66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Materiał anody</w:t>
            </w:r>
          </w:p>
        </w:tc>
        <w:tc>
          <w:tcPr>
            <w:tcW w:w="2068" w:type="dxa"/>
            <w:vAlign w:val="center"/>
          </w:tcPr>
          <w:p w14:paraId="5324E1E5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Wolfram</w:t>
            </w:r>
          </w:p>
        </w:tc>
        <w:tc>
          <w:tcPr>
            <w:tcW w:w="2237" w:type="dxa"/>
            <w:vAlign w:val="center"/>
          </w:tcPr>
          <w:p w14:paraId="48FAFAEA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5F78ABFD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02647A4B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2610F6DB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  <w:vAlign w:val="center"/>
          </w:tcPr>
          <w:p w14:paraId="73DAF637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Rozmiar ogniska</w:t>
            </w:r>
          </w:p>
        </w:tc>
        <w:tc>
          <w:tcPr>
            <w:tcW w:w="2068" w:type="dxa"/>
            <w:vAlign w:val="center"/>
          </w:tcPr>
          <w:p w14:paraId="322480D6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50µm</w:t>
            </w:r>
          </w:p>
        </w:tc>
        <w:tc>
          <w:tcPr>
            <w:tcW w:w="2237" w:type="dxa"/>
          </w:tcPr>
          <w:p w14:paraId="3D6F581A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7393A66C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044412BA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63B448DD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  <w:vAlign w:val="center"/>
          </w:tcPr>
          <w:p w14:paraId="165C3A48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Materiał filtra w oknie lampy</w:t>
            </w:r>
          </w:p>
        </w:tc>
        <w:tc>
          <w:tcPr>
            <w:tcW w:w="2068" w:type="dxa"/>
            <w:vAlign w:val="center"/>
          </w:tcPr>
          <w:p w14:paraId="6B34872A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Beryl</w:t>
            </w:r>
          </w:p>
        </w:tc>
        <w:tc>
          <w:tcPr>
            <w:tcW w:w="2237" w:type="dxa"/>
            <w:vAlign w:val="center"/>
          </w:tcPr>
          <w:p w14:paraId="59323A23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76ED2F7F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2A9111FB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428F1926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  <w:vAlign w:val="center"/>
          </w:tcPr>
          <w:p w14:paraId="06C4ADC3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Rozdzielczość systemu</w:t>
            </w:r>
          </w:p>
        </w:tc>
        <w:tc>
          <w:tcPr>
            <w:tcW w:w="2068" w:type="dxa"/>
            <w:vAlign w:val="center"/>
          </w:tcPr>
          <w:p w14:paraId="424AB4FB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10lp/mm +- 1lp/mm</w:t>
            </w:r>
          </w:p>
        </w:tc>
        <w:tc>
          <w:tcPr>
            <w:tcW w:w="2237" w:type="dxa"/>
            <w:vAlign w:val="center"/>
          </w:tcPr>
          <w:p w14:paraId="470DE24A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7AAF1A4E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79A436E6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1A6B968A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  <w:vAlign w:val="center"/>
          </w:tcPr>
          <w:p w14:paraId="2C7AE322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Rozmiar czujnika</w:t>
            </w:r>
          </w:p>
        </w:tc>
        <w:tc>
          <w:tcPr>
            <w:tcW w:w="2068" w:type="dxa"/>
            <w:vAlign w:val="center"/>
          </w:tcPr>
          <w:p w14:paraId="01684F45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67mmx42mm</w:t>
            </w:r>
          </w:p>
        </w:tc>
        <w:tc>
          <w:tcPr>
            <w:tcW w:w="2237" w:type="dxa"/>
            <w:vAlign w:val="center"/>
          </w:tcPr>
          <w:p w14:paraId="19B5BB39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6BDC332D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301F7D83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2BDB0D37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  <w:vAlign w:val="center"/>
          </w:tcPr>
          <w:p w14:paraId="0D96D3F8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Wymiary zewnętrzne komory</w:t>
            </w:r>
          </w:p>
        </w:tc>
        <w:tc>
          <w:tcPr>
            <w:tcW w:w="2068" w:type="dxa"/>
            <w:vAlign w:val="center"/>
          </w:tcPr>
          <w:p w14:paraId="6E4E9487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420mmx420mmx320mm</w:t>
            </w:r>
          </w:p>
        </w:tc>
        <w:tc>
          <w:tcPr>
            <w:tcW w:w="2237" w:type="dxa"/>
            <w:vAlign w:val="center"/>
          </w:tcPr>
          <w:p w14:paraId="57A4EB2A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6CDE884A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4D1B57E6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431EE388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  <w:vAlign w:val="center"/>
          </w:tcPr>
          <w:p w14:paraId="130BA330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Interfejs sieciowy zgodnie z DICOM 3.0 z następującymi klasami serwisowymi:</w:t>
            </w:r>
          </w:p>
          <w:p w14:paraId="4080268E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Send</w:t>
            </w:r>
            <w:proofErr w:type="spellEnd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F53DF52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 xml:space="preserve">- Storage </w:t>
            </w:r>
            <w:proofErr w:type="spellStart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Commitment</w:t>
            </w:r>
            <w:proofErr w:type="spellEnd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14:paraId="1FAAF614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Worklist</w:t>
            </w:r>
            <w:proofErr w:type="spellEnd"/>
          </w:p>
        </w:tc>
        <w:tc>
          <w:tcPr>
            <w:tcW w:w="2068" w:type="dxa"/>
            <w:vAlign w:val="center"/>
          </w:tcPr>
          <w:p w14:paraId="7CAF13F6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237" w:type="dxa"/>
            <w:vAlign w:val="center"/>
          </w:tcPr>
          <w:p w14:paraId="639DB522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343AC16E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272F6DAC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2D080293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  <w:vAlign w:val="center"/>
          </w:tcPr>
          <w:p w14:paraId="27578A16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Certyfikaty i świadectwa:</w:t>
            </w:r>
          </w:p>
          <w:p w14:paraId="645928CF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- deklaracja zgodności,</w:t>
            </w:r>
          </w:p>
          <w:p w14:paraId="4B7F7D97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- zgłoszenie do rejestru wyrobów medycznych</w:t>
            </w:r>
          </w:p>
        </w:tc>
        <w:tc>
          <w:tcPr>
            <w:tcW w:w="2068" w:type="dxa"/>
            <w:vAlign w:val="center"/>
          </w:tcPr>
          <w:p w14:paraId="7501F560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237" w:type="dxa"/>
            <w:vAlign w:val="center"/>
          </w:tcPr>
          <w:p w14:paraId="672F56D0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1E225BFB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44220CA2" w14:textId="77777777" w:rsidTr="006D6DA4">
        <w:trPr>
          <w:cantSplit/>
          <w:jc w:val="center"/>
        </w:trPr>
        <w:tc>
          <w:tcPr>
            <w:tcW w:w="14710" w:type="dxa"/>
            <w:gridSpan w:val="5"/>
            <w:shd w:val="clear" w:color="auto" w:fill="B3B3B3"/>
            <w:vAlign w:val="center"/>
          </w:tcPr>
          <w:p w14:paraId="3F087FF7" w14:textId="49CBA24C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SZKOLENIA</w:t>
            </w:r>
          </w:p>
        </w:tc>
      </w:tr>
      <w:tr w:rsidR="00320708" w:rsidRPr="00320708" w14:paraId="7F828F5E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694B7DE3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</w:tcPr>
          <w:p w14:paraId="102961E8" w14:textId="77777777" w:rsidR="00320708" w:rsidRPr="00320708" w:rsidRDefault="00320708" w:rsidP="0032070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Szkolenie specjalistyczne dla techników/inny personel z obsługi systemu, potwierdzone certyfikatami</w:t>
            </w:r>
          </w:p>
        </w:tc>
        <w:tc>
          <w:tcPr>
            <w:tcW w:w="2068" w:type="dxa"/>
            <w:vAlign w:val="center"/>
          </w:tcPr>
          <w:p w14:paraId="1E9DBF19" w14:textId="77777777" w:rsidR="00320708" w:rsidRPr="00320708" w:rsidRDefault="00320708" w:rsidP="003207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237" w:type="dxa"/>
            <w:vAlign w:val="center"/>
          </w:tcPr>
          <w:p w14:paraId="24B8F64E" w14:textId="4A48F7F1" w:rsidR="00320708" w:rsidRPr="00320708" w:rsidRDefault="007147E3" w:rsidP="007147E3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7E3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66CDC81B" w14:textId="77777777" w:rsidR="00320708" w:rsidRPr="00320708" w:rsidRDefault="00320708" w:rsidP="0032070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2765D861" w14:textId="77777777" w:rsidTr="001F7A05">
        <w:trPr>
          <w:cantSplit/>
          <w:jc w:val="center"/>
        </w:trPr>
        <w:tc>
          <w:tcPr>
            <w:tcW w:w="734" w:type="dxa"/>
            <w:vAlign w:val="center"/>
          </w:tcPr>
          <w:p w14:paraId="4EC30800" w14:textId="77777777" w:rsidR="00320708" w:rsidRPr="00320708" w:rsidRDefault="00320708" w:rsidP="00320708">
            <w:pPr>
              <w:numPr>
                <w:ilvl w:val="0"/>
                <w:numId w:val="16"/>
              </w:numPr>
              <w:tabs>
                <w:tab w:val="num" w:pos="227"/>
              </w:tabs>
              <w:spacing w:after="0" w:line="240" w:lineRule="auto"/>
              <w:ind w:left="454" w:hanging="45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552" w:type="dxa"/>
          </w:tcPr>
          <w:p w14:paraId="2B16D5C6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Cs/>
                <w:lang w:eastAsia="pl-PL"/>
              </w:rPr>
              <w:t>Szkolenie personelu technicznego Zamawiającego w zakresie podstawowej konserwacji i obsługi systemu, potwierdzone imiennymi certyfikatami</w:t>
            </w:r>
          </w:p>
        </w:tc>
        <w:tc>
          <w:tcPr>
            <w:tcW w:w="2068" w:type="dxa"/>
            <w:vAlign w:val="center"/>
          </w:tcPr>
          <w:p w14:paraId="2613C461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237" w:type="dxa"/>
            <w:vAlign w:val="center"/>
          </w:tcPr>
          <w:p w14:paraId="5F618099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Bez oceny</w:t>
            </w:r>
          </w:p>
        </w:tc>
        <w:tc>
          <w:tcPr>
            <w:tcW w:w="3119" w:type="dxa"/>
            <w:vAlign w:val="center"/>
          </w:tcPr>
          <w:p w14:paraId="3A8F52BC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AD622CF" w14:textId="77777777" w:rsid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pl-PL"/>
        </w:rPr>
      </w:pPr>
    </w:p>
    <w:p w14:paraId="092AD22A" w14:textId="46851728" w:rsidR="00320708" w:rsidRPr="00320708" w:rsidRDefault="00320708" w:rsidP="0032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0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GWARANCJI I SERWIS POGWARANCYJNY NA OFEROWANY ZESTAW</w:t>
      </w:r>
    </w:p>
    <w:p w14:paraId="41691A97" w14:textId="1D2FF673" w:rsidR="00320708" w:rsidRPr="00320708" w:rsidRDefault="00320708" w:rsidP="00320708">
      <w:pPr>
        <w:tabs>
          <w:tab w:val="left" w:pos="255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8525"/>
        <w:gridCol w:w="2693"/>
        <w:gridCol w:w="2564"/>
      </w:tblGrid>
      <w:tr w:rsidR="00320708" w:rsidRPr="00320708" w14:paraId="2DC5F033" w14:textId="77777777" w:rsidTr="00320708">
        <w:trPr>
          <w:trHeight w:val="449"/>
          <w:jc w:val="center"/>
        </w:trPr>
        <w:tc>
          <w:tcPr>
            <w:tcW w:w="867" w:type="dxa"/>
            <w:vAlign w:val="center"/>
          </w:tcPr>
          <w:p w14:paraId="782DDADC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8525" w:type="dxa"/>
            <w:vAlign w:val="center"/>
          </w:tcPr>
          <w:p w14:paraId="1232191E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lang w:eastAsia="pl-PL"/>
              </w:rPr>
              <w:t>PARAMETR</w:t>
            </w:r>
          </w:p>
        </w:tc>
        <w:tc>
          <w:tcPr>
            <w:tcW w:w="2693" w:type="dxa"/>
            <w:vAlign w:val="center"/>
          </w:tcPr>
          <w:p w14:paraId="26FA5CA8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lang w:eastAsia="pl-PL"/>
              </w:rPr>
              <w:t>WYMAGANIE*</w:t>
            </w:r>
          </w:p>
        </w:tc>
        <w:tc>
          <w:tcPr>
            <w:tcW w:w="2564" w:type="dxa"/>
            <w:vAlign w:val="center"/>
          </w:tcPr>
          <w:p w14:paraId="6DC15AD1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lang w:eastAsia="pl-PL"/>
              </w:rPr>
              <w:t>PARAMETR OFEROWANY</w:t>
            </w:r>
          </w:p>
        </w:tc>
      </w:tr>
      <w:tr w:rsidR="00320708" w:rsidRPr="00320708" w14:paraId="248355D0" w14:textId="77777777" w:rsidTr="00F5248F">
        <w:trPr>
          <w:trHeight w:val="413"/>
          <w:jc w:val="center"/>
        </w:trPr>
        <w:tc>
          <w:tcPr>
            <w:tcW w:w="14649" w:type="dxa"/>
            <w:gridSpan w:val="4"/>
            <w:shd w:val="clear" w:color="auto" w:fill="C0C0C0"/>
            <w:vAlign w:val="center"/>
          </w:tcPr>
          <w:p w14:paraId="77737CB0" w14:textId="35FAC4C5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GWARANCYJNY</w:t>
            </w:r>
          </w:p>
        </w:tc>
      </w:tr>
      <w:tr w:rsidR="00320708" w:rsidRPr="00320708" w14:paraId="12807796" w14:textId="77777777" w:rsidTr="00320708">
        <w:trPr>
          <w:trHeight w:val="56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5D7FD95D" w14:textId="77777777" w:rsidR="00320708" w:rsidRPr="00320708" w:rsidRDefault="00320708" w:rsidP="0032070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5" w:type="dxa"/>
            <w:tcBorders>
              <w:bottom w:val="single" w:sz="4" w:space="0" w:color="auto"/>
            </w:tcBorders>
          </w:tcPr>
          <w:p w14:paraId="0CC2A599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 xml:space="preserve">Okres gwarancji na system (bez </w:t>
            </w:r>
            <w:proofErr w:type="spellStart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) łącznie z pełną (bez limitu skanów) gwarancją na lampę RTG – min. 24 m-</w:t>
            </w:r>
            <w:proofErr w:type="spellStart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cy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25785C6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 – podać wartość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12B3B055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</w:tr>
      <w:tr w:rsidR="00320708" w:rsidRPr="00320708" w14:paraId="09A70240" w14:textId="77777777" w:rsidTr="00320708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5786CA3" w14:textId="77777777" w:rsidR="00320708" w:rsidRPr="00320708" w:rsidRDefault="00320708" w:rsidP="0032070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5" w:type="dxa"/>
            <w:tcBorders>
              <w:bottom w:val="single" w:sz="4" w:space="0" w:color="auto"/>
            </w:tcBorders>
          </w:tcPr>
          <w:p w14:paraId="57EC9D6D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Czas reakcji serwisu w dni robocze do 24 godzin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B60543D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298C6262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</w:tr>
      <w:tr w:rsidR="00320708" w:rsidRPr="00320708" w14:paraId="09F6F911" w14:textId="77777777" w:rsidTr="00320708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70E1103" w14:textId="77777777" w:rsidR="00320708" w:rsidRPr="00320708" w:rsidRDefault="00320708" w:rsidP="0032070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5" w:type="dxa"/>
            <w:tcBorders>
              <w:bottom w:val="single" w:sz="4" w:space="0" w:color="auto"/>
            </w:tcBorders>
          </w:tcPr>
          <w:p w14:paraId="21AF9009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 xml:space="preserve">Czas skutecznej naprawy bez użycia części zamiennych licząc od momentu zgłoszenia awarii – max 3 dni robocze rozumiane jako dni od </w:t>
            </w:r>
            <w:proofErr w:type="spellStart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pn-pt</w:t>
            </w:r>
            <w:proofErr w:type="spellEnd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dni ustawowo wolnych od pracy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7356AFB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0756047E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</w:tr>
      <w:tr w:rsidR="00320708" w:rsidRPr="00320708" w14:paraId="75121176" w14:textId="77777777" w:rsidTr="00320708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2BDC9DB" w14:textId="77777777" w:rsidR="00320708" w:rsidRPr="00320708" w:rsidRDefault="00320708" w:rsidP="00320708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5" w:type="dxa"/>
            <w:tcBorders>
              <w:bottom w:val="single" w:sz="4" w:space="0" w:color="auto"/>
            </w:tcBorders>
          </w:tcPr>
          <w:p w14:paraId="25F5B7BE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 xml:space="preserve">Czas skutecznej naprawy z użyciem części zamiennych licząc od momentu zgłoszenia awarii – max 6 dni roboczych rozumiane jako dni od </w:t>
            </w:r>
            <w:proofErr w:type="spellStart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pn-pt</w:t>
            </w:r>
            <w:proofErr w:type="spellEnd"/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dni ustawowo wolnych od pracy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E96BE0D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 podać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5805E43E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</w:tr>
      <w:tr w:rsidR="00320708" w:rsidRPr="00320708" w14:paraId="1EB70CF7" w14:textId="77777777" w:rsidTr="00320708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5134CE22" w14:textId="77777777" w:rsidR="00320708" w:rsidRPr="00320708" w:rsidRDefault="00320708" w:rsidP="0032070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5" w:type="dxa"/>
            <w:tcBorders>
              <w:bottom w:val="single" w:sz="4" w:space="0" w:color="auto"/>
            </w:tcBorders>
          </w:tcPr>
          <w:p w14:paraId="71D4C856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W okresie gwarancji wykonawca na własny koszt zapewni aktualizacje oprogramowania do wersji najnowszych, aktualnie wprowadzonych przez producenta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B169138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7BCDBC20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3057515B" w14:textId="77777777" w:rsidTr="00320708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F792496" w14:textId="77777777" w:rsidR="00320708" w:rsidRPr="00320708" w:rsidRDefault="00320708" w:rsidP="0032070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5" w:type="dxa"/>
            <w:tcBorders>
              <w:bottom w:val="single" w:sz="4" w:space="0" w:color="auto"/>
            </w:tcBorders>
          </w:tcPr>
          <w:p w14:paraId="157D8BED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Przeglądy konserwacyjne systemu TK wymagane przez producenta bezpłatne w okresie gwarancji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C6DB946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6869726B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0441EF99" w14:textId="77777777" w:rsidTr="00320708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20D8EBC6" w14:textId="77777777" w:rsidR="00320708" w:rsidRPr="00320708" w:rsidRDefault="00320708" w:rsidP="00320708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5" w:type="dxa"/>
            <w:tcBorders>
              <w:bottom w:val="single" w:sz="4" w:space="0" w:color="auto"/>
            </w:tcBorders>
          </w:tcPr>
          <w:p w14:paraId="3CD9CAFE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Wykonanie testów odbiorczych oraz testów specjalistycznych po instalacji urządzenia dla oferowanego zestawu rentgenowskiego zgodnie z aktualnie obowiązującym Rozporządzeniem Ministra Zdrowia (oddzielne protokoły dla testów odbiorczych i specjalistycznych).</w:t>
            </w:r>
          </w:p>
          <w:p w14:paraId="0A4D57BB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Wykonanie testów akceptacyjnych po istotnych naprawach gwarancyjnych.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42B5229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1CFBD5B3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246DD4BB" w14:textId="77777777" w:rsidTr="00320708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70918391" w14:textId="77777777" w:rsidR="00320708" w:rsidRPr="00320708" w:rsidRDefault="00320708" w:rsidP="00320708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5" w:type="dxa"/>
            <w:tcBorders>
              <w:bottom w:val="single" w:sz="4" w:space="0" w:color="auto"/>
            </w:tcBorders>
          </w:tcPr>
          <w:p w14:paraId="19713A5A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Dostarczenie instrukcji obsługi i instrukcji technicznej urządzenia w dwóch egzemplarzach:  w języku polskim w wersji elektronicznej i papierowej.</w:t>
            </w:r>
          </w:p>
          <w:p w14:paraId="27D85F18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Dotyczy również instrukcji obsługi urządzeń dodatkowych w języku polskim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2C4F1BD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487AA737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06400010" w14:textId="77777777" w:rsidTr="00320708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2486C50E" w14:textId="77777777" w:rsidR="00320708" w:rsidRPr="00320708" w:rsidRDefault="00320708" w:rsidP="00320708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5" w:type="dxa"/>
            <w:tcBorders>
              <w:bottom w:val="single" w:sz="4" w:space="0" w:color="auto"/>
            </w:tcBorders>
          </w:tcPr>
          <w:p w14:paraId="614269A0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W trakcie trwania gwarancji wszystkie naprawy oraz przeglądy techniczne przewidziane przez producenta wraz z materiałami zużywalnymi wykonywane na koszt Wykonawcy łącznie z dojazdem (nie rzadziej jednak niż raz w każdym rozpoczętym roku udzielonej gwarancji).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BDAFA2A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2ABBEB56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6135A16F" w14:textId="77777777" w:rsidTr="00320708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04F13AB" w14:textId="77777777" w:rsidR="00320708" w:rsidRPr="00320708" w:rsidRDefault="00320708" w:rsidP="00320708">
            <w:pPr>
              <w:numPr>
                <w:ilvl w:val="0"/>
                <w:numId w:val="17"/>
              </w:num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5" w:type="dxa"/>
            <w:tcBorders>
              <w:bottom w:val="single" w:sz="4" w:space="0" w:color="auto"/>
            </w:tcBorders>
          </w:tcPr>
          <w:p w14:paraId="54B26741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Autoryzowane lub posiadające stosowne uprawnienia punkty serwisowe na terenie Polski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B30042D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 / podać nazwę i adres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5C1D0AD6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708" w:rsidRPr="00320708" w14:paraId="320AB627" w14:textId="77777777" w:rsidTr="00D0164D">
        <w:trPr>
          <w:trHeight w:val="420"/>
          <w:jc w:val="center"/>
        </w:trPr>
        <w:tc>
          <w:tcPr>
            <w:tcW w:w="14649" w:type="dxa"/>
            <w:gridSpan w:val="4"/>
            <w:shd w:val="clear" w:color="auto" w:fill="C0C0C0"/>
            <w:vAlign w:val="center"/>
          </w:tcPr>
          <w:p w14:paraId="5AA2C920" w14:textId="45B30AF9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b/>
                <w:lang w:eastAsia="pl-PL"/>
              </w:rPr>
              <w:t>SERWIS POGWARANCYJNY</w:t>
            </w:r>
          </w:p>
        </w:tc>
      </w:tr>
      <w:tr w:rsidR="00320708" w:rsidRPr="00320708" w14:paraId="389DEE94" w14:textId="77777777" w:rsidTr="00320708">
        <w:trPr>
          <w:jc w:val="center"/>
        </w:trPr>
        <w:tc>
          <w:tcPr>
            <w:tcW w:w="867" w:type="dxa"/>
            <w:vAlign w:val="center"/>
          </w:tcPr>
          <w:p w14:paraId="5FFAD4BA" w14:textId="77777777" w:rsidR="00320708" w:rsidRPr="00320708" w:rsidRDefault="00320708" w:rsidP="0032070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5" w:type="dxa"/>
          </w:tcPr>
          <w:p w14:paraId="34BFC640" w14:textId="77777777" w:rsidR="00320708" w:rsidRPr="00320708" w:rsidRDefault="00320708" w:rsidP="00320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Min. 10 letni okres zagwarantowania dostępności części zamiennych oraz materiałów zużywalnych od daty sprzedaży na cały system TK i aparaty zaoferowane w zestawie</w:t>
            </w:r>
          </w:p>
        </w:tc>
        <w:tc>
          <w:tcPr>
            <w:tcW w:w="2693" w:type="dxa"/>
            <w:vAlign w:val="center"/>
          </w:tcPr>
          <w:p w14:paraId="3C25678E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320708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2564" w:type="dxa"/>
            <w:vAlign w:val="center"/>
          </w:tcPr>
          <w:p w14:paraId="0202986B" w14:textId="77777777" w:rsidR="00320708" w:rsidRPr="00320708" w:rsidRDefault="00320708" w:rsidP="0032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pl-PL"/>
              </w:rPr>
            </w:pPr>
          </w:p>
        </w:tc>
      </w:tr>
    </w:tbl>
    <w:p w14:paraId="1DD675F7" w14:textId="77777777" w:rsidR="00320708" w:rsidRPr="00320708" w:rsidRDefault="00320708" w:rsidP="0032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78592D" w14:textId="77777777" w:rsidR="00320708" w:rsidRPr="00320708" w:rsidRDefault="00320708" w:rsidP="0032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>*-w przypadku, gdy w rubryce „WYMAGANIE” wymagana jest odpowiedź TAK lub podana jest wartość graniczna, to Wykonawca jest zobowiązany do potwierdzenia jej w rubryce „PARAMETR OFEROWANY”. Każda inna odpowiedź zostanie uznana za niespełnienie warunku granicznego i spowoduje odrzucenie oferty; pozostałe odpowiedzi podlegają ocenie.</w:t>
      </w:r>
    </w:p>
    <w:p w14:paraId="6F01E205" w14:textId="77777777" w:rsidR="00320708" w:rsidRPr="00320708" w:rsidRDefault="00320708" w:rsidP="0032070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oferowany – powyżej wyspecyfikowany – zestaw jest kompletny i będzie po zainstalowaniu gotowy do użycia bez żadnych dodatkowych zakupów i inwestycji.</w:t>
      </w:r>
    </w:p>
    <w:p w14:paraId="3648CF61" w14:textId="77777777" w:rsidR="00320708" w:rsidRPr="00320708" w:rsidRDefault="00320708" w:rsidP="0032070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4895EE" w14:textId="77777777" w:rsidR="00320708" w:rsidRPr="00320708" w:rsidRDefault="00320708" w:rsidP="0032070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AC8F32" w14:textId="77777777" w:rsidR="00320708" w:rsidRPr="00320708" w:rsidRDefault="00320708" w:rsidP="00320708">
      <w:pPr>
        <w:tabs>
          <w:tab w:val="left" w:pos="4678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…………..………….., dnia ...............................</w:t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….…………………………………………………...</w:t>
      </w:r>
    </w:p>
    <w:p w14:paraId="57FE52CB" w14:textId="77777777" w:rsidR="00320708" w:rsidRPr="00320708" w:rsidRDefault="00320708" w:rsidP="0032070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0708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upoważnionego przedstawiciela Wykonawcy)</w:t>
      </w:r>
    </w:p>
    <w:p w14:paraId="781FD8E4" w14:textId="77777777" w:rsidR="006A5FE0" w:rsidRDefault="006A5FE0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3A0579E0" w14:textId="77777777" w:rsidR="00320708" w:rsidRDefault="00320708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4ACD64F0" w14:textId="77777777" w:rsidR="00320708" w:rsidRDefault="00320708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36B905BB" w14:textId="77777777" w:rsidR="00320708" w:rsidRDefault="00320708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3EFEE972" w14:textId="77777777" w:rsidR="00320708" w:rsidRPr="00EE4382" w:rsidRDefault="00320708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78D0AD84" w14:textId="77777777" w:rsidR="00AE1087" w:rsidRDefault="00AE1087" w:rsidP="00EE4382">
      <w:pPr>
        <w:pStyle w:val="Akapitzlist"/>
        <w:numPr>
          <w:ilvl w:val="0"/>
          <w:numId w:val="5"/>
        </w:numPr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WYKONAWCA:</w:t>
      </w:r>
    </w:p>
    <w:p w14:paraId="789DA98B" w14:textId="77777777" w:rsidR="00AE1087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37E3ECB" w14:textId="77777777" w:rsidR="00AE1087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2D3BD0FB" w14:textId="77777777" w:rsidR="00AE1087" w:rsidRPr="00AE1087" w:rsidRDefault="00AE1087" w:rsidP="008C44F5">
      <w:pPr>
        <w:pStyle w:val="Akapitzlist"/>
        <w:spacing w:after="120"/>
        <w:ind w:left="0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ACD01DA" w14:textId="756D48A1" w:rsidR="00D729BF" w:rsidRDefault="00AE1087" w:rsidP="008C44F5">
      <w:pPr>
        <w:pStyle w:val="Akapitzlist"/>
        <w:spacing w:after="12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  <w:r w:rsidR="00DD47B1">
        <w:rPr>
          <w:rFonts w:ascii="Times New Roman" w:hAnsi="Times New Roman" w:cs="Times New Roman"/>
          <w:sz w:val="24"/>
          <w:szCs w:val="24"/>
        </w:rPr>
        <w:t xml:space="preserve"> KRS ……………………………………</w:t>
      </w:r>
    </w:p>
    <w:p w14:paraId="59E3C6B3" w14:textId="3B21D5A1" w:rsidR="00DD47B1" w:rsidRPr="00DD47B1" w:rsidRDefault="00DD47B1" w:rsidP="00DD4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7B1">
        <w:rPr>
          <w:rFonts w:ascii="Times New Roman" w:hAnsi="Times New Roman" w:cs="Times New Roman"/>
          <w:sz w:val="24"/>
          <w:szCs w:val="24"/>
        </w:rPr>
        <w:t>Nazwa banku oraz numer konta, na które będą przekazywane należności za otrzymaną fakturę:………………………………………………………..</w:t>
      </w:r>
    </w:p>
    <w:p w14:paraId="55CCEBC6" w14:textId="77777777" w:rsidR="000855CE" w:rsidRPr="008C44F5" w:rsidRDefault="00AE1087" w:rsidP="008C44F5">
      <w:pPr>
        <w:pStyle w:val="Akapitzlist"/>
        <w:spacing w:after="120" w:line="360" w:lineRule="auto"/>
        <w:ind w:left="0" w:right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naszej oferty jako najkorzystniejszej, </w:t>
      </w:r>
      <w:r w:rsidR="00D729BF">
        <w:rPr>
          <w:rFonts w:ascii="Times New Roman" w:hAnsi="Times New Roman" w:cs="Times New Roman"/>
          <w:sz w:val="24"/>
          <w:szCs w:val="24"/>
        </w:rPr>
        <w:t xml:space="preserve">umowę w imieniu firmy podpiszą: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14:paraId="317DF435" w14:textId="77777777" w:rsidR="00AE1087" w:rsidRPr="008C44F5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4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>..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ab/>
      </w:r>
      <w:r w:rsidRPr="008C44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D729BF" w:rsidRPr="008C44F5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480E5099" w14:textId="77777777" w:rsidR="00AE1087" w:rsidRPr="008C44F5" w:rsidRDefault="00AE1087" w:rsidP="008C44F5">
      <w:pPr>
        <w:pStyle w:val="Akapitzlist"/>
        <w:spacing w:after="0"/>
        <w:ind w:left="4950" w:right="992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</w:t>
      </w:r>
      <w:r w:rsidR="00D729BF" w:rsidRPr="00145DE0">
        <w:rPr>
          <w:rFonts w:ascii="Times New Roman" w:hAnsi="Times New Roman" w:cs="Times New Roman"/>
          <w:sz w:val="24"/>
          <w:szCs w:val="24"/>
        </w:rPr>
        <w:t>do</w:t>
      </w:r>
      <w:r w:rsidR="008C44F5" w:rsidRPr="00145DE0">
        <w:rPr>
          <w:rFonts w:ascii="Times New Roman" w:hAnsi="Times New Roman" w:cs="Times New Roman"/>
          <w:sz w:val="24"/>
          <w:szCs w:val="24"/>
        </w:rPr>
        <w:t xml:space="preserve"> </w:t>
      </w:r>
      <w:r w:rsidR="00D729BF" w:rsidRPr="00145DE0">
        <w:rPr>
          <w:rFonts w:ascii="Times New Roman" w:hAnsi="Times New Roman" w:cs="Times New Roman"/>
          <w:sz w:val="24"/>
          <w:szCs w:val="24"/>
        </w:rPr>
        <w:t>reprezentowania</w:t>
      </w:r>
      <w:r w:rsidRPr="00145DE0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6836D206" w14:textId="77777777" w:rsidR="00797026" w:rsidRPr="00550920" w:rsidRDefault="00797026" w:rsidP="00EE4382">
      <w:pPr>
        <w:spacing w:after="0"/>
        <w:ind w:right="992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F1885E3" w14:textId="77777777" w:rsidR="00DD47B1" w:rsidRDefault="00DD47B1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F289925" w14:textId="77777777" w:rsidR="00DD47B1" w:rsidRDefault="00DD47B1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1A242538" w14:textId="7AD52CE7" w:rsidR="000855CE" w:rsidRPr="000855CE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77B4A48A" w14:textId="77777777" w:rsidR="00CF5004" w:rsidRDefault="00AE1087" w:rsidP="00CF5004">
      <w:pPr>
        <w:pStyle w:val="Akapitzlist"/>
        <w:numPr>
          <w:ilvl w:val="0"/>
          <w:numId w:val="6"/>
        </w:numPr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Projekt umowy</w:t>
      </w:r>
    </w:p>
    <w:p w14:paraId="6819421C" w14:textId="2820A24D" w:rsid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Aktualn</w:t>
      </w:r>
      <w:r w:rsidR="00145DE0">
        <w:rPr>
          <w:rFonts w:ascii="Times New Roman" w:hAnsi="Times New Roman" w:cs="Times New Roman"/>
          <w:sz w:val="24"/>
          <w:szCs w:val="24"/>
        </w:rPr>
        <w:t>y</w:t>
      </w:r>
      <w:r w:rsidRPr="00CF5004">
        <w:rPr>
          <w:rFonts w:ascii="Times New Roman" w:hAnsi="Times New Roman" w:cs="Times New Roman"/>
          <w:sz w:val="24"/>
          <w:szCs w:val="24"/>
        </w:rPr>
        <w:t xml:space="preserve"> wpisu do Rejestru Wyrobów Medycznych lub deklaracji zgodności CE potwierdzających, że oferowany przedmiot zamówienia spełnia wymagania określone w ustawie o wyrobach medycznych.</w:t>
      </w:r>
    </w:p>
    <w:p w14:paraId="2C0A0F4E" w14:textId="318CA9CE" w:rsid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Materiał</w:t>
      </w:r>
      <w:r w:rsidR="00145DE0">
        <w:rPr>
          <w:rFonts w:ascii="Times New Roman" w:hAnsi="Times New Roman" w:cs="Times New Roman"/>
          <w:sz w:val="24"/>
          <w:szCs w:val="24"/>
        </w:rPr>
        <w:t>y</w:t>
      </w:r>
      <w:r w:rsidRPr="00CF5004">
        <w:rPr>
          <w:rFonts w:ascii="Times New Roman" w:hAnsi="Times New Roman" w:cs="Times New Roman"/>
          <w:sz w:val="24"/>
          <w:szCs w:val="24"/>
        </w:rPr>
        <w:t xml:space="preserve"> prospektow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>, dan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techniczn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lub instrukcj</w:t>
      </w:r>
      <w:r w:rsidR="00145DE0">
        <w:rPr>
          <w:rFonts w:ascii="Times New Roman" w:hAnsi="Times New Roman" w:cs="Times New Roman"/>
          <w:sz w:val="24"/>
          <w:szCs w:val="24"/>
        </w:rPr>
        <w:t>e</w:t>
      </w:r>
      <w:r w:rsidRPr="00CF5004">
        <w:rPr>
          <w:rFonts w:ascii="Times New Roman" w:hAnsi="Times New Roman" w:cs="Times New Roman"/>
          <w:sz w:val="24"/>
          <w:szCs w:val="24"/>
        </w:rPr>
        <w:t xml:space="preserve"> oferowanego sprzętu (w języku polskim, w oryginale lub kserokopii poświadczonych przez Wykonawcę za zgodność z oryginałem).</w:t>
      </w:r>
    </w:p>
    <w:p w14:paraId="18F9E2BA" w14:textId="77777777" w:rsidR="00CF5004" w:rsidRPr="00CF5004" w:rsidRDefault="00CF5004" w:rsidP="00CF5004">
      <w:pPr>
        <w:pStyle w:val="Akapitzlist"/>
        <w:numPr>
          <w:ilvl w:val="0"/>
          <w:numId w:val="6"/>
        </w:numPr>
        <w:spacing w:after="0" w:line="240" w:lineRule="auto"/>
        <w:ind w:left="284" w:right="992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004">
        <w:rPr>
          <w:rFonts w:ascii="Times New Roman" w:hAnsi="Times New Roman" w:cs="Times New Roman"/>
          <w:sz w:val="24"/>
          <w:szCs w:val="24"/>
        </w:rPr>
        <w:t>Oświadczenie producenta o dostępności serwisu na terenie kraju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F5004" w:rsidRPr="00CF5004" w:rsidSect="00EE4382">
      <w:pgSz w:w="16838" w:h="11906" w:orient="landscape"/>
      <w:pgMar w:top="1560" w:right="1417" w:bottom="12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56F4C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5B75"/>
    <w:multiLevelType w:val="hybridMultilevel"/>
    <w:tmpl w:val="A72A8EB4"/>
    <w:lvl w:ilvl="0" w:tplc="3574F952">
      <w:start w:val="1"/>
      <w:numFmt w:val="decimal"/>
      <w:lvlText w:val="%1."/>
      <w:lvlJc w:val="center"/>
      <w:pPr>
        <w:tabs>
          <w:tab w:val="num" w:pos="896"/>
        </w:tabs>
        <w:ind w:left="896" w:hanging="7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05410"/>
    <w:multiLevelType w:val="hybridMultilevel"/>
    <w:tmpl w:val="48B4A64A"/>
    <w:lvl w:ilvl="0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16962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D4B42"/>
    <w:multiLevelType w:val="hybridMultilevel"/>
    <w:tmpl w:val="82100C5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6DD438D0"/>
    <w:multiLevelType w:val="hybridMultilevel"/>
    <w:tmpl w:val="D884B890"/>
    <w:lvl w:ilvl="0" w:tplc="E31AE994">
      <w:start w:val="1"/>
      <w:numFmt w:val="decimal"/>
      <w:lvlText w:val="%1."/>
      <w:lvlJc w:val="left"/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CC0015"/>
    <w:multiLevelType w:val="hybridMultilevel"/>
    <w:tmpl w:val="B7E41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A00"/>
    <w:multiLevelType w:val="hybridMultilevel"/>
    <w:tmpl w:val="96803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7157">
    <w:abstractNumId w:val="9"/>
  </w:num>
  <w:num w:numId="2" w16cid:durableId="219559870">
    <w:abstractNumId w:val="0"/>
  </w:num>
  <w:num w:numId="3" w16cid:durableId="1572156825">
    <w:abstractNumId w:val="7"/>
  </w:num>
  <w:num w:numId="4" w16cid:durableId="176312857">
    <w:abstractNumId w:val="16"/>
  </w:num>
  <w:num w:numId="5" w16cid:durableId="169562110">
    <w:abstractNumId w:val="3"/>
  </w:num>
  <w:num w:numId="6" w16cid:durableId="1495678164">
    <w:abstractNumId w:val="8"/>
  </w:num>
  <w:num w:numId="7" w16cid:durableId="926767179">
    <w:abstractNumId w:val="1"/>
  </w:num>
  <w:num w:numId="8" w16cid:durableId="1603107092">
    <w:abstractNumId w:val="6"/>
  </w:num>
  <w:num w:numId="9" w16cid:durableId="1690528453">
    <w:abstractNumId w:val="11"/>
  </w:num>
  <w:num w:numId="10" w16cid:durableId="131679446">
    <w:abstractNumId w:val="2"/>
  </w:num>
  <w:num w:numId="11" w16cid:durableId="960249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152410">
    <w:abstractNumId w:val="12"/>
  </w:num>
  <w:num w:numId="13" w16cid:durableId="964625725">
    <w:abstractNumId w:val="15"/>
  </w:num>
  <w:num w:numId="14" w16cid:durableId="1088426580">
    <w:abstractNumId w:val="14"/>
  </w:num>
  <w:num w:numId="15" w16cid:durableId="676882351">
    <w:abstractNumId w:val="10"/>
  </w:num>
  <w:num w:numId="16" w16cid:durableId="1791194682">
    <w:abstractNumId w:val="13"/>
  </w:num>
  <w:num w:numId="17" w16cid:durableId="1479760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8"/>
    <w:rsid w:val="000855CE"/>
    <w:rsid w:val="00086048"/>
    <w:rsid w:val="000962F4"/>
    <w:rsid w:val="00145DE0"/>
    <w:rsid w:val="001836D8"/>
    <w:rsid w:val="00202935"/>
    <w:rsid w:val="002A30B8"/>
    <w:rsid w:val="00320708"/>
    <w:rsid w:val="00342EB0"/>
    <w:rsid w:val="003B7C50"/>
    <w:rsid w:val="003C5826"/>
    <w:rsid w:val="00423AC2"/>
    <w:rsid w:val="00550920"/>
    <w:rsid w:val="0056352C"/>
    <w:rsid w:val="00614238"/>
    <w:rsid w:val="006A5FE0"/>
    <w:rsid w:val="006C5919"/>
    <w:rsid w:val="006C6ED6"/>
    <w:rsid w:val="0070478B"/>
    <w:rsid w:val="007147E3"/>
    <w:rsid w:val="00797026"/>
    <w:rsid w:val="00850F69"/>
    <w:rsid w:val="00865824"/>
    <w:rsid w:val="0087546F"/>
    <w:rsid w:val="008C44F5"/>
    <w:rsid w:val="008D1906"/>
    <w:rsid w:val="008D7B0B"/>
    <w:rsid w:val="008E5FCE"/>
    <w:rsid w:val="00946A80"/>
    <w:rsid w:val="009D786C"/>
    <w:rsid w:val="009E02AA"/>
    <w:rsid w:val="00A2011E"/>
    <w:rsid w:val="00A32279"/>
    <w:rsid w:val="00A55D13"/>
    <w:rsid w:val="00AA05C0"/>
    <w:rsid w:val="00AC6D65"/>
    <w:rsid w:val="00AC7BBB"/>
    <w:rsid w:val="00AD3CC2"/>
    <w:rsid w:val="00AE1087"/>
    <w:rsid w:val="00BD1FDF"/>
    <w:rsid w:val="00C700E6"/>
    <w:rsid w:val="00C70617"/>
    <w:rsid w:val="00C85758"/>
    <w:rsid w:val="00CF5004"/>
    <w:rsid w:val="00D22F73"/>
    <w:rsid w:val="00D729BF"/>
    <w:rsid w:val="00DD47B1"/>
    <w:rsid w:val="00DF6792"/>
    <w:rsid w:val="00E97622"/>
    <w:rsid w:val="00EE4382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8ACD"/>
  <w15:docId w15:val="{8A242172-71E5-47B3-B3AE-967B82C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45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45DE0"/>
  </w:style>
  <w:style w:type="paragraph" w:styleId="Tekstpodstawowy2">
    <w:name w:val="Body Text 2"/>
    <w:basedOn w:val="Normalny"/>
    <w:link w:val="Tekstpodstawowy2Znak"/>
    <w:semiHidden/>
    <w:qFormat/>
    <w:rsid w:val="00145DE0"/>
    <w:pPr>
      <w:suppressAutoHyphens/>
      <w:spacing w:after="0" w:line="240" w:lineRule="auto"/>
      <w:ind w:right="74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45DE0"/>
  </w:style>
  <w:style w:type="paragraph" w:styleId="Tekstprzypisudolnego">
    <w:name w:val="footnote text"/>
    <w:basedOn w:val="Normalny"/>
    <w:link w:val="Tekstprzypisudolnego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5D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Agnieszka Pietrzak</cp:lastModifiedBy>
  <cp:revision>3</cp:revision>
  <cp:lastPrinted>2018-03-16T09:47:00Z</cp:lastPrinted>
  <dcterms:created xsi:type="dcterms:W3CDTF">2023-08-03T06:03:00Z</dcterms:created>
  <dcterms:modified xsi:type="dcterms:W3CDTF">2023-08-03T07:57:00Z</dcterms:modified>
</cp:coreProperties>
</file>